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AD0A3" w14:textId="7297BBFF" w:rsidR="00B742E5" w:rsidRPr="00C65B46" w:rsidRDefault="00DB6942">
      <w:pPr>
        <w:rPr>
          <w:b/>
          <w:bCs/>
        </w:rPr>
      </w:pPr>
      <w:r w:rsidRPr="00C65B46">
        <w:rPr>
          <w:b/>
          <w:bCs/>
        </w:rPr>
        <w:t>Letter on Height and Sunlight</w:t>
      </w:r>
    </w:p>
    <w:p w14:paraId="583A4E76" w14:textId="77777777" w:rsid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To: Oakland City Planning Department and Oakland City Council</w:t>
      </w:r>
    </w:p>
    <w:p w14:paraId="006DBBB3" w14:textId="77777777" w:rsid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 From: [Your Name]</w:t>
      </w:r>
    </w:p>
    <w:p w14:paraId="31E7A672" w14:textId="3BC6A4C7" w:rsid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 Date: </w:t>
      </w:r>
    </w:p>
    <w:p w14:paraId="49123EDB" w14:textId="0CC66399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Subject: Shaping a Bright and Welcoming Future at 6230 Claremont Avenue</w:t>
      </w:r>
    </w:p>
    <w:p w14:paraId="5C022256" w14:textId="77777777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Dear Planning Commissioners and Council Members,</w:t>
      </w:r>
    </w:p>
    <w:p w14:paraId="58EC21B8" w14:textId="74A7AACE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My name is [Your Name], and I live [Number] blocks from the proposed project at 6230 Claremont. I am writing today because I am genuinely glad to see senior housing moving forward at this site. I appreciate the hard work the </w:t>
      </w:r>
      <w:r w:rsidR="00C65B46"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city</w:t>
      </w: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 and the developer have put in to address our community’s input thus far.</w:t>
      </w:r>
    </w:p>
    <w:p w14:paraId="75D67FEF" w14:textId="77777777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As we look toward the final vision for this home, I believe there is a beautiful opportunity to ensure the building truly flourishes within the fabric of Rockridge.</w:t>
      </w:r>
    </w:p>
    <w:p w14:paraId="40F6E9D6" w14:textId="77777777" w:rsidR="00DB6942" w:rsidRPr="00C65B46" w:rsidRDefault="00DB6942" w:rsidP="00DB6942">
      <w:pPr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14:ligatures w14:val="none"/>
        </w:rPr>
      </w:pPr>
      <w:r w:rsidRPr="00C65B46"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14:ligatures w14:val="none"/>
        </w:rPr>
        <w:t>Prioritizing Light and Well-being</w:t>
      </w:r>
    </w:p>
    <w:p w14:paraId="5B7593E0" w14:textId="77777777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One way to make this project even better is to adjust the overall height and use </w:t>
      </w:r>
      <w:r w:rsidRPr="00C65B46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14:ligatures w14:val="none"/>
        </w:rPr>
        <w:t>tapered edges</w:t>
      </w: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 near existing homes. A slightly more modest height—perhaps five stories—with gentle transitions toward the neighborhood would feel more consistent with our surrounding streets while still delivering much-needed housing.</w:t>
      </w:r>
    </w:p>
    <w:p w14:paraId="48B6F01C" w14:textId="097276C1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Specifically, easing the height near </w:t>
      </w:r>
      <w:r w:rsidRPr="00C65B46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14:ligatures w14:val="none"/>
        </w:rPr>
        <w:t>Auburn</w:t>
      </w:r>
      <w:r w:rsidR="00674729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14:ligatures w14:val="none"/>
        </w:rPr>
        <w:t xml:space="preserve"> Avenue</w:t>
      </w:r>
      <w:r w:rsidRPr="00C65B46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14:ligatures w14:val="none"/>
        </w:rPr>
        <w:t xml:space="preserve"> and Florio Street</w:t>
      </w: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 would allow more golden afternoon and winter sunlight to reach our homes and sidewalks. Natural light is more than just a preference; it supports our safety, helps keep our walkways dry, and contributes deeply to our physical and emotional well-being.</w:t>
      </w:r>
    </w:p>
    <w:p w14:paraId="2D26460E" w14:textId="77777777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[</w:t>
      </w:r>
      <w:r w:rsidRPr="00C65B46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14:ligatures w14:val="none"/>
        </w:rPr>
        <w:t>Insert Personal Story:</w:t>
      </w: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 </w:t>
      </w:r>
      <w:r w:rsidRPr="00C65B46">
        <w:rPr>
          <w:rFonts w:asciiTheme="minorHAnsi" w:eastAsia="Times New Roman" w:hAnsiTheme="minorHAnsi" w:cstheme="minorHAnsi"/>
          <w:i/>
          <w:iCs/>
          <w:kern w:val="0"/>
          <w:sz w:val="24"/>
          <w:szCs w:val="24"/>
          <w14:ligatures w14:val="none"/>
        </w:rPr>
        <w:t>e.g., "On my daily walks, the way the sun clears the current rooflines provides a sense of warmth and safety that defines my experience of this neighborhood."</w:t>
      </w: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]</w:t>
      </w:r>
    </w:p>
    <w:p w14:paraId="305A3F6F" w14:textId="77777777" w:rsidR="00DB6942" w:rsidRPr="00C65B46" w:rsidRDefault="00DB6942" w:rsidP="00DB6942">
      <w:pPr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14:ligatures w14:val="none"/>
        </w:rPr>
      </w:pPr>
      <w:r w:rsidRPr="00C65B46"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14:ligatures w14:val="none"/>
        </w:rPr>
        <w:t>A Warmer Place to Age</w:t>
      </w:r>
    </w:p>
    <w:p w14:paraId="11404F95" w14:textId="77777777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A building designed to "breathe" and let in light would also directly benefit the seniors who will call 6230 Claremont home. Abundant daylight improves mood, helps with orientation, and creates a much warmer, more welcoming environment to age in place.</w:t>
      </w:r>
    </w:p>
    <w:p w14:paraId="6B39BAD4" w14:textId="77777777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[</w:t>
      </w:r>
      <w:r w:rsidRPr="00C65B46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14:ligatures w14:val="none"/>
        </w:rPr>
        <w:t>Insert Personal Story:</w:t>
      </w: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 </w:t>
      </w:r>
      <w:r w:rsidRPr="00C65B46">
        <w:rPr>
          <w:rFonts w:asciiTheme="minorHAnsi" w:eastAsia="Times New Roman" w:hAnsiTheme="minorHAnsi" w:cstheme="minorHAnsi"/>
          <w:i/>
          <w:iCs/>
          <w:kern w:val="0"/>
          <w:sz w:val="24"/>
          <w:szCs w:val="24"/>
          <w14:ligatures w14:val="none"/>
        </w:rPr>
        <w:t>e.g., "I remember how much a sun-drenched room meant to my own parents; it turned a simple living space into a sanctuary of comfort."</w:t>
      </w: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]</w:t>
      </w:r>
    </w:p>
    <w:p w14:paraId="20C13D98" w14:textId="77777777" w:rsidR="00DB6942" w:rsidRPr="00C65B46" w:rsidRDefault="00DB6942" w:rsidP="00DB6942">
      <w:pPr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14:ligatures w14:val="none"/>
        </w:rPr>
      </w:pPr>
      <w:r w:rsidRPr="00C65B46"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14:ligatures w14:val="none"/>
        </w:rPr>
        <w:lastRenderedPageBreak/>
        <w:t>Creating a Lasting Community Asset</w:t>
      </w:r>
    </w:p>
    <w:p w14:paraId="3064BD52" w14:textId="77777777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By </w:t>
      </w:r>
      <w:r w:rsidRPr="00C65B46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14:ligatures w14:val="none"/>
        </w:rPr>
        <w:t>stepping back the upper floors</w:t>
      </w: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 xml:space="preserve">, we can reduce the visual weight of the building without sacrificing its quality. This approach has been successful in other vibrant Oakland areas, such as parts of </w:t>
      </w:r>
      <w:r w:rsidRPr="00C65B46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14:ligatures w14:val="none"/>
        </w:rPr>
        <w:t>Temescal and the Grand Lake district</w:t>
      </w: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, where larger buildings still feel "human-scaled" and approachable.</w:t>
      </w:r>
    </w:p>
    <w:p w14:paraId="23BFC91C" w14:textId="4EAC3711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Buildings that honor their surroundings age better and remain beloved community assets for generations. By softening the transitions near our residential streets, we can ensure Rockridge continues to be a beacon of light and safety for everyone.</w:t>
      </w:r>
    </w:p>
    <w:p w14:paraId="0F92F43E" w14:textId="77777777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I truly appreciate your time and your commitment to making this project the best neighbor it can be.</w:t>
      </w:r>
    </w:p>
    <w:p w14:paraId="13B0A36D" w14:textId="77777777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Warmly,</w:t>
      </w:r>
    </w:p>
    <w:p w14:paraId="7A7A4936" w14:textId="77777777" w:rsidR="00DB6942" w:rsidRPr="00C65B46" w:rsidRDefault="00DB6942" w:rsidP="00DB6942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C65B46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[Your Name] [Your Address]</w:t>
      </w:r>
    </w:p>
    <w:p w14:paraId="18251010" w14:textId="77777777" w:rsidR="00DB6942" w:rsidRPr="00C65B46" w:rsidRDefault="00DB6942">
      <w:pPr>
        <w:rPr>
          <w:rFonts w:asciiTheme="minorHAnsi" w:hAnsiTheme="minorHAnsi" w:cstheme="minorHAnsi"/>
        </w:rPr>
      </w:pPr>
    </w:p>
    <w:sectPr w:rsidR="00DB6942" w:rsidRPr="00C65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42"/>
    <w:rsid w:val="0031111B"/>
    <w:rsid w:val="005A3FC2"/>
    <w:rsid w:val="00674729"/>
    <w:rsid w:val="00704A61"/>
    <w:rsid w:val="008201D7"/>
    <w:rsid w:val="00B41DDC"/>
    <w:rsid w:val="00B742E5"/>
    <w:rsid w:val="00C65B46"/>
    <w:rsid w:val="00DB6942"/>
    <w:rsid w:val="00E21B6E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672E6"/>
  <w15:chartTrackingRefBased/>
  <w15:docId w15:val="{97155093-D6A8-4DB4-B6E2-97B071F3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9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9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9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9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9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9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9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9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9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942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94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94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9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9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9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9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9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9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94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9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9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9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9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9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9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Gough</dc:creator>
  <cp:keywords/>
  <dc:description/>
  <cp:lastModifiedBy>Leila Gough</cp:lastModifiedBy>
  <cp:revision>2</cp:revision>
  <dcterms:created xsi:type="dcterms:W3CDTF">2026-04-09T16:34:00Z</dcterms:created>
  <dcterms:modified xsi:type="dcterms:W3CDTF">2026-04-09T16:34:00Z</dcterms:modified>
</cp:coreProperties>
</file>